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8AB9" w14:textId="77777777" w:rsidR="00056777" w:rsidRPr="00E34EAB" w:rsidRDefault="00056777" w:rsidP="00056777">
      <w:pPr>
        <w:pStyle w:val="Rubrik0"/>
        <w:rPr>
          <w:rFonts w:ascii="Futura PT Light" w:hAnsi="Futura PT Light"/>
        </w:rPr>
      </w:pPr>
      <w:r>
        <w:rPr>
          <w:rFonts w:ascii="Futura PT Light" w:hAnsi="Futura PT Light"/>
        </w:rPr>
        <w:t>Publication Instructions for LINXS Fellows</w:t>
      </w:r>
    </w:p>
    <w:p w14:paraId="69DAD770" w14:textId="77777777" w:rsidR="00056777" w:rsidRDefault="00056777" w:rsidP="00056777">
      <w:pPr>
        <w:rPr>
          <w:sz w:val="24"/>
          <w:szCs w:val="24"/>
          <w:lang w:val="en-GB"/>
        </w:rPr>
      </w:pPr>
    </w:p>
    <w:p w14:paraId="0B87C3D3" w14:textId="77777777" w:rsidR="00056777" w:rsidRDefault="00056777" w:rsidP="00056777">
      <w:pPr>
        <w:rPr>
          <w:rFonts w:ascii="Futura PT Light" w:hAnsi="Futura PT Light"/>
        </w:rPr>
      </w:pPr>
      <w:r>
        <w:rPr>
          <w:rFonts w:ascii="Futura PT Light" w:hAnsi="Futura PT Light"/>
        </w:rPr>
        <w:t>For communication and visibility, as well as reporting purposes, we kindly request that all LINXS Fellows use the LINXS affiliation. The LINXS affiliation should be used for all scientific papers, presentations and other research activities that relate to LINXS research.</w:t>
      </w:r>
    </w:p>
    <w:p w14:paraId="72702AD9" w14:textId="77777777" w:rsidR="00056777" w:rsidRDefault="00056777" w:rsidP="00056777">
      <w:pPr>
        <w:rPr>
          <w:rFonts w:ascii="Futura PT Light" w:hAnsi="Futura PT Light"/>
        </w:rPr>
      </w:pPr>
    </w:p>
    <w:p w14:paraId="5428C5AF" w14:textId="77777777" w:rsidR="00056777" w:rsidRDefault="00056777" w:rsidP="00056777">
      <w:pPr>
        <w:rPr>
          <w:rFonts w:ascii="Futura PT Light" w:hAnsi="Futura PT Light"/>
        </w:rPr>
      </w:pPr>
      <w:r>
        <w:rPr>
          <w:rFonts w:ascii="Futura PT Light" w:hAnsi="Futura PT Light"/>
        </w:rPr>
        <w:t>We have included an example of how this affiliation should look like.</w:t>
      </w:r>
    </w:p>
    <w:p w14:paraId="3B34B858" w14:textId="77777777" w:rsidR="00056777" w:rsidRDefault="00056777" w:rsidP="00056777">
      <w:pPr>
        <w:rPr>
          <w:rFonts w:ascii="Futura PT Light" w:hAnsi="Futura PT Light"/>
        </w:rPr>
      </w:pPr>
    </w:p>
    <w:p w14:paraId="7090E5C7" w14:textId="77777777" w:rsidR="00056777" w:rsidRPr="008A5AD2" w:rsidRDefault="00056777" w:rsidP="00056777">
      <w:pPr>
        <w:rPr>
          <w:rFonts w:ascii="Futura PT Light" w:hAnsi="Futura PT Light"/>
          <w:b/>
          <w:bCs/>
          <w:sz w:val="26"/>
          <w:szCs w:val="26"/>
        </w:rPr>
      </w:pPr>
      <w:r w:rsidRPr="008A5AD2">
        <w:rPr>
          <w:rFonts w:ascii="Futura PT Light" w:hAnsi="Futura PT Light"/>
          <w:b/>
          <w:bCs/>
          <w:sz w:val="26"/>
          <w:szCs w:val="26"/>
        </w:rPr>
        <w:t>LINXS affiliation in published papers or related material</w:t>
      </w:r>
      <w:r>
        <w:rPr>
          <w:rFonts w:ascii="Futura PT Light" w:hAnsi="Futura PT Light"/>
          <w:b/>
          <w:bCs/>
          <w:sz w:val="26"/>
          <w:szCs w:val="26"/>
        </w:rPr>
        <w:t>s</w:t>
      </w:r>
    </w:p>
    <w:p w14:paraId="01CBED05" w14:textId="77777777" w:rsidR="00056777" w:rsidRDefault="00056777" w:rsidP="00056777">
      <w:pPr>
        <w:rPr>
          <w:rFonts w:ascii="Futura PT Light" w:hAnsi="Futura PT Light"/>
        </w:rPr>
      </w:pPr>
    </w:p>
    <w:p w14:paraId="075097AF" w14:textId="77777777" w:rsidR="00056777" w:rsidRDefault="00056777" w:rsidP="00056777">
      <w:pPr>
        <w:rPr>
          <w:rFonts w:ascii="Futura PT Light" w:hAnsi="Futura PT Light"/>
        </w:rPr>
      </w:pPr>
      <w:r>
        <w:rPr>
          <w:rFonts w:ascii="Futura PT Light" w:hAnsi="Futura PT Light"/>
        </w:rPr>
        <w:t>Simply</w:t>
      </w:r>
      <w:r w:rsidRPr="00637631">
        <w:rPr>
          <w:rFonts w:ascii="Futura PT Light" w:hAnsi="Futura PT Light"/>
        </w:rPr>
        <w:t xml:space="preserve"> use the LINXS affiliation in addition to your regular one, for example:</w:t>
      </w:r>
    </w:p>
    <w:p w14:paraId="39D7D743" w14:textId="77777777" w:rsidR="00056777" w:rsidRPr="00393AE1" w:rsidRDefault="00056777" w:rsidP="00056777">
      <w:pPr>
        <w:jc w:val="center"/>
        <w:rPr>
          <w:rFonts w:ascii="Futura PT Light" w:hAnsi="Futura PT Light"/>
          <w:szCs w:val="22"/>
        </w:rPr>
      </w:pPr>
    </w:p>
    <w:p w14:paraId="286A0923" w14:textId="77777777" w:rsidR="00056777" w:rsidRPr="00393AE1" w:rsidRDefault="00056777" w:rsidP="00056777">
      <w:pPr>
        <w:ind w:left="720"/>
        <w:jc w:val="center"/>
        <w:rPr>
          <w:rFonts w:ascii="Futura PT Light" w:hAnsi="Futura PT Light"/>
          <w:i/>
          <w:szCs w:val="22"/>
        </w:rPr>
      </w:pPr>
      <w:r w:rsidRPr="00393AE1">
        <w:rPr>
          <w:rFonts w:ascii="Futura PT Light" w:hAnsi="Futura PT Light"/>
          <w:i/>
          <w:szCs w:val="22"/>
        </w:rPr>
        <w:t xml:space="preserve">N.N </w:t>
      </w:r>
      <w:r w:rsidRPr="00393AE1">
        <w:rPr>
          <w:rFonts w:ascii="Futura PT Light" w:hAnsi="Futura PT Light"/>
          <w:i/>
          <w:szCs w:val="22"/>
          <w:vertAlign w:val="superscript"/>
        </w:rPr>
        <w:t>1</w:t>
      </w:r>
      <w:r>
        <w:rPr>
          <w:rFonts w:ascii="Futura PT Light" w:hAnsi="Futura PT Light"/>
          <w:i/>
          <w:szCs w:val="22"/>
          <w:vertAlign w:val="superscript"/>
        </w:rPr>
        <w:t>,</w:t>
      </w:r>
      <w:r w:rsidRPr="00393AE1">
        <w:rPr>
          <w:rFonts w:ascii="Futura PT Light" w:hAnsi="Futura PT Light"/>
          <w:i/>
          <w:szCs w:val="22"/>
          <w:vertAlign w:val="superscript"/>
        </w:rPr>
        <w:t>2</w:t>
      </w:r>
      <w:r w:rsidRPr="00393AE1">
        <w:rPr>
          <w:rFonts w:ascii="Futura PT Light" w:hAnsi="Futura PT Light"/>
          <w:i/>
          <w:szCs w:val="22"/>
        </w:rPr>
        <w:t>, N.N</w:t>
      </w:r>
      <w:r>
        <w:rPr>
          <w:rFonts w:ascii="Futura PT Light" w:hAnsi="Futura PT Light"/>
          <w:i/>
          <w:szCs w:val="22"/>
        </w:rPr>
        <w:t xml:space="preserve"> </w:t>
      </w:r>
      <w:r>
        <w:rPr>
          <w:rFonts w:ascii="Futura PT Light" w:hAnsi="Futura PT Light"/>
          <w:i/>
          <w:szCs w:val="22"/>
          <w:vertAlign w:val="superscript"/>
        </w:rPr>
        <w:t>2,3</w:t>
      </w:r>
      <w:r w:rsidRPr="00393AE1">
        <w:rPr>
          <w:rFonts w:ascii="Futura PT Light" w:hAnsi="Futura PT Light"/>
          <w:i/>
          <w:szCs w:val="22"/>
        </w:rPr>
        <w:t>, and N.N</w:t>
      </w:r>
      <w:r>
        <w:rPr>
          <w:rFonts w:ascii="Futura PT Light" w:hAnsi="Futura PT Light"/>
          <w:i/>
          <w:szCs w:val="22"/>
          <w:vertAlign w:val="superscript"/>
        </w:rPr>
        <w:t>, 2,3</w:t>
      </w:r>
    </w:p>
    <w:p w14:paraId="06ED4C2D" w14:textId="77777777" w:rsidR="00056777" w:rsidRPr="00393AE1" w:rsidRDefault="00056777" w:rsidP="00056777">
      <w:pPr>
        <w:rPr>
          <w:rFonts w:ascii="Futura PT Light" w:hAnsi="Futura PT Light"/>
          <w:sz w:val="20"/>
        </w:rPr>
      </w:pPr>
    </w:p>
    <w:p w14:paraId="58900043" w14:textId="77777777" w:rsidR="00056777" w:rsidRPr="00393AE1" w:rsidRDefault="00056777" w:rsidP="00056777">
      <w:pPr>
        <w:numPr>
          <w:ilvl w:val="0"/>
          <w:numId w:val="8"/>
        </w:numPr>
        <w:rPr>
          <w:rFonts w:ascii="Futura PT Light" w:hAnsi="Futura PT Light"/>
          <w:i/>
          <w:sz w:val="20"/>
        </w:rPr>
      </w:pPr>
      <w:r w:rsidRPr="00393AE1">
        <w:rPr>
          <w:rFonts w:ascii="Futura PT Light" w:hAnsi="Futura PT Light"/>
          <w:i/>
          <w:sz w:val="20"/>
        </w:rPr>
        <w:t>Mathematical Physics, Lund University, Box 118, 22100 Lund, Sweden</w:t>
      </w:r>
    </w:p>
    <w:p w14:paraId="2766E0BC" w14:textId="23E7A61F" w:rsidR="00056777" w:rsidRPr="001D313F" w:rsidRDefault="00763A55" w:rsidP="00056777">
      <w:pPr>
        <w:numPr>
          <w:ilvl w:val="0"/>
          <w:numId w:val="8"/>
        </w:numPr>
        <w:rPr>
          <w:rStyle w:val="lrzxr"/>
          <w:b/>
          <w:iCs/>
          <w:sz w:val="20"/>
        </w:rPr>
      </w:pPr>
      <w:proofErr w:type="spellStart"/>
      <w:r w:rsidRPr="00763A55">
        <w:rPr>
          <w:rFonts w:ascii="Futura PT Light" w:hAnsi="Futura PT Light"/>
          <w:b/>
          <w:i/>
          <w:sz w:val="20"/>
        </w:rPr>
        <w:t>LINXS</w:t>
      </w:r>
      <w:proofErr w:type="spellEnd"/>
      <w:r w:rsidRPr="00763A55">
        <w:rPr>
          <w:rFonts w:ascii="Futura PT Light" w:hAnsi="Futura PT Light"/>
          <w:b/>
          <w:i/>
          <w:sz w:val="20"/>
        </w:rPr>
        <w:t xml:space="preserve"> Institute of </w:t>
      </w:r>
      <w:r>
        <w:rPr>
          <w:rFonts w:ascii="Futura PT Light" w:hAnsi="Futura PT Light"/>
          <w:b/>
          <w:i/>
          <w:sz w:val="20"/>
        </w:rPr>
        <w:t>a</w:t>
      </w:r>
      <w:r w:rsidRPr="00763A55">
        <w:rPr>
          <w:rFonts w:ascii="Futura PT Light" w:hAnsi="Futura PT Light"/>
          <w:b/>
          <w:i/>
          <w:sz w:val="20"/>
        </w:rPr>
        <w:t>dvanced Neutron and X-ray Science</w:t>
      </w:r>
      <w:r w:rsidR="00056777" w:rsidRPr="001D313F">
        <w:rPr>
          <w:rFonts w:ascii="Futura PT Light" w:hAnsi="Futura PT Light"/>
          <w:b/>
          <w:i/>
          <w:iCs/>
          <w:sz w:val="20"/>
        </w:rPr>
        <w:t xml:space="preserve"> (</w:t>
      </w:r>
      <w:proofErr w:type="spellStart"/>
      <w:r w:rsidR="00056777" w:rsidRPr="001D313F">
        <w:rPr>
          <w:rFonts w:ascii="Futura PT Light" w:hAnsi="Futura PT Light"/>
          <w:b/>
          <w:i/>
          <w:sz w:val="20"/>
        </w:rPr>
        <w:t>LINXS</w:t>
      </w:r>
      <w:proofErr w:type="spellEnd"/>
      <w:r w:rsidR="00056777" w:rsidRPr="001D313F">
        <w:rPr>
          <w:rFonts w:ascii="Futura PT Light" w:hAnsi="Futura PT Light"/>
          <w:b/>
          <w:i/>
          <w:sz w:val="20"/>
        </w:rPr>
        <w:t xml:space="preserve">), IDEON Building: Delta 5, </w:t>
      </w:r>
      <w:proofErr w:type="spellStart"/>
      <w:r w:rsidR="00056777" w:rsidRPr="001D313F">
        <w:rPr>
          <w:rFonts w:ascii="Futura PT Light" w:hAnsi="Futura PT Light"/>
          <w:b/>
          <w:i/>
          <w:sz w:val="20"/>
        </w:rPr>
        <w:t>Scheelevägen</w:t>
      </w:r>
      <w:proofErr w:type="spellEnd"/>
      <w:r w:rsidR="00056777" w:rsidRPr="001D313F">
        <w:rPr>
          <w:rFonts w:ascii="Futura PT Light" w:hAnsi="Futura PT Light"/>
          <w:b/>
          <w:i/>
          <w:sz w:val="20"/>
        </w:rPr>
        <w:t xml:space="preserve"> 19, 223 70 Lund, Sweden</w:t>
      </w:r>
    </w:p>
    <w:p w14:paraId="30C85055" w14:textId="77777777" w:rsidR="00056777" w:rsidRPr="00393AE1" w:rsidRDefault="00056777" w:rsidP="00056777">
      <w:pPr>
        <w:numPr>
          <w:ilvl w:val="0"/>
          <w:numId w:val="8"/>
        </w:numPr>
        <w:rPr>
          <w:iCs/>
          <w:sz w:val="20"/>
        </w:rPr>
      </w:pPr>
      <w:r w:rsidRPr="00393AE1">
        <w:rPr>
          <w:rFonts w:ascii="Futura PT Light" w:hAnsi="Futura PT Light"/>
          <w:i/>
          <w:sz w:val="20"/>
        </w:rPr>
        <w:t>Department of Chemistry and Biomedical Sciences, Linnaeus University, SE-39182 Kalmar, Sweden</w:t>
      </w:r>
    </w:p>
    <w:p w14:paraId="0FBEA406" w14:textId="77777777" w:rsidR="00056777" w:rsidRDefault="00056777" w:rsidP="00056777">
      <w:pPr>
        <w:rPr>
          <w:rFonts w:ascii="Futura PT Light" w:hAnsi="Futura PT Light"/>
        </w:rPr>
      </w:pPr>
    </w:p>
    <w:p w14:paraId="6CFC6747" w14:textId="77777777" w:rsidR="00515A5F" w:rsidRPr="00056777" w:rsidRDefault="00515A5F" w:rsidP="00056777"/>
    <w:sectPr w:rsidR="00515A5F" w:rsidRPr="00056777" w:rsidSect="00647C8B">
      <w:headerReference w:type="even" r:id="rId8"/>
      <w:headerReference w:type="default" r:id="rId9"/>
      <w:footerReference w:type="even" r:id="rId10"/>
      <w:footerReference w:type="default" r:id="rId11"/>
      <w:headerReference w:type="first" r:id="rId12"/>
      <w:footerReference w:type="first" r:id="rId13"/>
      <w:type w:val="continuous"/>
      <w:pgSz w:w="11900" w:h="16840"/>
      <w:pgMar w:top="624" w:right="1977" w:bottom="1701" w:left="1974" w:header="707" w:footer="38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B21" w14:textId="77777777" w:rsidR="00797B24" w:rsidRDefault="00797B24" w:rsidP="00FE3A95">
      <w:r>
        <w:separator/>
      </w:r>
    </w:p>
  </w:endnote>
  <w:endnote w:type="continuationSeparator" w:id="0">
    <w:p w14:paraId="121E9F31" w14:textId="77777777" w:rsidR="00797B24" w:rsidRDefault="00797B24" w:rsidP="00FE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PT Light">
    <w:altName w:val="Century Gothic"/>
    <w:panose1 w:val="020B06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09D5" w14:textId="77777777" w:rsidR="00763A55" w:rsidRDefault="00763A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F22A" w14:textId="77777777" w:rsidR="00E67F16" w:rsidRDefault="00D15A7F" w:rsidP="00FE3A95">
    <w:pPr>
      <w:pStyle w:val="Sidfot"/>
    </w:pPr>
    <w:r>
      <w:rPr>
        <w:noProof/>
        <w:lang w:val="sv-SE"/>
      </w:rPr>
      <w:drawing>
        <wp:anchor distT="0" distB="0" distL="114300" distR="114300" simplePos="0" relativeHeight="251656704" behindDoc="1" locked="0" layoutInCell="0" allowOverlap="1" wp14:anchorId="4191E206" wp14:editId="1498C591">
          <wp:simplePos x="0" y="0"/>
          <wp:positionH relativeFrom="page">
            <wp:posOffset>2477135</wp:posOffset>
          </wp:positionH>
          <wp:positionV relativeFrom="page">
            <wp:posOffset>8504555</wp:posOffset>
          </wp:positionV>
          <wp:extent cx="6826885" cy="2394585"/>
          <wp:effectExtent l="0" t="0" r="0" b="0"/>
          <wp:wrapNone/>
          <wp:docPr id="23" name="Bild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885" cy="2394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8366" w14:textId="77777777" w:rsidR="00FE3A95" w:rsidRDefault="00D15A7F" w:rsidP="00FE3A95">
    <w:pPr>
      <w:pStyle w:val="sidfotslinje"/>
    </w:pPr>
    <w:r>
      <w:rPr>
        <w:noProof/>
      </w:rPr>
      <w:drawing>
        <wp:anchor distT="0" distB="0" distL="114300" distR="114300" simplePos="0" relativeHeight="251657728" behindDoc="1" locked="0" layoutInCell="0" allowOverlap="1" wp14:anchorId="798A32CE" wp14:editId="45CC0AC3">
          <wp:simplePos x="0" y="0"/>
          <wp:positionH relativeFrom="page">
            <wp:posOffset>3276600</wp:posOffset>
          </wp:positionH>
          <wp:positionV relativeFrom="page">
            <wp:posOffset>8604885</wp:posOffset>
          </wp:positionV>
          <wp:extent cx="5759450" cy="2036445"/>
          <wp:effectExtent l="0" t="0" r="0" b="0"/>
          <wp:wrapNone/>
          <wp:docPr id="26" name="Bild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03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AB972" w14:textId="77777777" w:rsidR="003B4A77" w:rsidRPr="00FE3A95" w:rsidRDefault="00C70648" w:rsidP="00056777">
    <w:pPr>
      <w:pStyle w:val="Sidfot"/>
      <w:jc w:val="center"/>
      <w:rPr>
        <w:lang w:val="fr-FR"/>
      </w:rPr>
    </w:pPr>
    <w:r>
      <w:rPr>
        <w:i/>
      </w:rPr>
      <w:t>A</w:t>
    </w:r>
    <w:r w:rsidR="00FE3A95">
      <w:rPr>
        <w:i/>
      </w:rPr>
      <w:t>ddress</w:t>
    </w:r>
    <w:r>
      <w:t xml:space="preserve">: </w:t>
    </w:r>
    <w:proofErr w:type="spellStart"/>
    <w:r>
      <w:t>Scheelevägen</w:t>
    </w:r>
    <w:proofErr w:type="spellEnd"/>
    <w:r>
      <w:t xml:space="preserve"> 19, 223 70 Lund</w:t>
    </w:r>
    <w:r w:rsidR="00C40D4B">
      <w:t xml:space="preserve"> </w:t>
    </w:r>
    <w:r w:rsidR="00FE3A95" w:rsidRPr="00B06239">
      <w:rPr>
        <w:lang w:val="fr-FR"/>
      </w:rPr>
      <w:t xml:space="preserve">  </w:t>
    </w:r>
    <w:r w:rsidR="00FE3A95" w:rsidRPr="00140C54">
      <w:rPr>
        <w:i/>
        <w:lang w:val="en-GB"/>
      </w:rPr>
      <w:t>E-mail</w:t>
    </w:r>
    <w:r>
      <w:rPr>
        <w:lang w:val="en-GB"/>
      </w:rPr>
      <w:t xml:space="preserve">: </w:t>
    </w:r>
    <w:proofErr w:type="gramStart"/>
    <w:r w:rsidR="00C40D4B">
      <w:rPr>
        <w:lang w:val="en-GB"/>
      </w:rPr>
      <w:t>info</w:t>
    </w:r>
    <w:r>
      <w:rPr>
        <w:lang w:val="en-GB"/>
      </w:rPr>
      <w:t>@linxs.lu.se</w:t>
    </w:r>
    <w:r w:rsidR="00FE3A95" w:rsidRPr="00140C54">
      <w:rPr>
        <w:lang w:val="en-GB"/>
      </w:rPr>
      <w:t xml:space="preserve">  </w:t>
    </w:r>
    <w:r w:rsidR="00FE3A95" w:rsidRPr="00140C54">
      <w:rPr>
        <w:i/>
        <w:lang w:val="en-GB"/>
      </w:rPr>
      <w:t>Website</w:t>
    </w:r>
    <w:proofErr w:type="gramEnd"/>
    <w:r>
      <w:rPr>
        <w:i/>
        <w:lang w:val="en-GB"/>
      </w:rPr>
      <w:t>:</w:t>
    </w:r>
    <w:r w:rsidR="00FE3A95" w:rsidRPr="00140C54">
      <w:rPr>
        <w:lang w:val="en-GB"/>
      </w:rPr>
      <w:t xml:space="preserve"> </w:t>
    </w:r>
    <w:r>
      <w:rPr>
        <w:lang w:val="en-GB"/>
      </w:rPr>
      <w:t>https://www.linxs.se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6A92" w14:textId="77777777" w:rsidR="00797B24" w:rsidRDefault="00797B24" w:rsidP="00FE3A95">
      <w:r>
        <w:separator/>
      </w:r>
    </w:p>
  </w:footnote>
  <w:footnote w:type="continuationSeparator" w:id="0">
    <w:p w14:paraId="2135E8F3" w14:textId="77777777" w:rsidR="00797B24" w:rsidRDefault="00797B24" w:rsidP="00FE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69F" w14:textId="77777777" w:rsidR="00763A55" w:rsidRDefault="00763A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002C" w14:textId="77777777" w:rsidR="00646DD4" w:rsidRDefault="00D15A7F" w:rsidP="00FE3A95">
    <w:pPr>
      <w:pStyle w:val="Sidhuvud"/>
    </w:pPr>
    <w:r>
      <w:rPr>
        <w:noProof/>
        <w:lang w:val="sv-SE"/>
      </w:rPr>
      <w:drawing>
        <wp:anchor distT="0" distB="0" distL="114300" distR="114300" simplePos="0" relativeHeight="251660800" behindDoc="0" locked="0" layoutInCell="1" allowOverlap="1" wp14:anchorId="1932E3EF" wp14:editId="505F0950">
          <wp:simplePos x="0" y="0"/>
          <wp:positionH relativeFrom="column">
            <wp:posOffset>1785620</wp:posOffset>
          </wp:positionH>
          <wp:positionV relativeFrom="paragraph">
            <wp:posOffset>3810</wp:posOffset>
          </wp:positionV>
          <wp:extent cx="3870960" cy="472440"/>
          <wp:effectExtent l="0" t="0" r="0" b="0"/>
          <wp:wrapSquare wrapText="bothSides"/>
          <wp:docPr id="29" name="Picture 7" descr="LINXS_symbol_acronym_and_name_one_line_12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INXS_symbol_acronym_and_name_one_line_1200dp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564A4" w14:textId="77777777" w:rsidR="00646DD4" w:rsidRDefault="00646DD4" w:rsidP="00FE3A95">
    <w:pPr>
      <w:pStyle w:val="Sidhuvud"/>
    </w:pPr>
  </w:p>
  <w:p w14:paraId="49229416" w14:textId="77777777" w:rsidR="00646DD4" w:rsidRDefault="00646DD4" w:rsidP="00FE3A95">
    <w:pPr>
      <w:pStyle w:val="Sidhuvud"/>
    </w:pPr>
  </w:p>
  <w:p w14:paraId="4E97E5C9" w14:textId="77777777" w:rsidR="00646DD4" w:rsidRDefault="00646DD4" w:rsidP="00FE3A95">
    <w:pPr>
      <w:pStyle w:val="Sidhuvud"/>
    </w:pPr>
  </w:p>
  <w:p w14:paraId="34572909" w14:textId="77777777" w:rsidR="00646DD4" w:rsidRDefault="00646DD4" w:rsidP="00FE3A95">
    <w:pPr>
      <w:pStyle w:val="Sidhuvud"/>
    </w:pPr>
  </w:p>
  <w:p w14:paraId="0ECE1005" w14:textId="77777777" w:rsidR="00273278" w:rsidRDefault="00D15A7F" w:rsidP="00FE3A95">
    <w:pPr>
      <w:pStyle w:val="Sidhuvud"/>
    </w:pPr>
    <w:r>
      <w:rPr>
        <w:noProof/>
        <w:lang w:val="sv-SE"/>
      </w:rPr>
      <w:drawing>
        <wp:anchor distT="0" distB="0" distL="114300" distR="114300" simplePos="0" relativeHeight="251655680" behindDoc="1" locked="0" layoutInCell="0" allowOverlap="1" wp14:anchorId="68F51275" wp14:editId="1CD20EE3">
          <wp:simplePos x="0" y="0"/>
          <wp:positionH relativeFrom="page">
            <wp:posOffset>234315</wp:posOffset>
          </wp:positionH>
          <wp:positionV relativeFrom="page">
            <wp:posOffset>392430</wp:posOffset>
          </wp:positionV>
          <wp:extent cx="874395" cy="1198880"/>
          <wp:effectExtent l="0" t="0" r="0" b="0"/>
          <wp:wrapNone/>
          <wp:docPr id="21"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9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949D0" w14:textId="77777777" w:rsidR="00273278" w:rsidRDefault="00273278" w:rsidP="00FE3A95">
    <w:pPr>
      <w:pStyle w:val="Sidhuvud"/>
    </w:pPr>
  </w:p>
  <w:p w14:paraId="20A17AAB" w14:textId="77777777" w:rsidR="00273278" w:rsidRDefault="00273278" w:rsidP="00FE3A95">
    <w:pPr>
      <w:pStyle w:val="Sidhuvu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EC26" w14:textId="652AA8EA" w:rsidR="00273278" w:rsidRDefault="00763A55" w:rsidP="00FE3A95">
    <w:pPr>
      <w:pStyle w:val="Sidhuvud"/>
    </w:pPr>
    <w:r>
      <w:rPr>
        <w:noProof/>
        <w:lang w:val="en-GB" w:eastAsia="en-GB"/>
      </w:rPr>
      <w:drawing>
        <wp:anchor distT="0" distB="0" distL="114300" distR="114300" simplePos="0" relativeHeight="251659776" behindDoc="0" locked="0" layoutInCell="1" allowOverlap="1" wp14:anchorId="113ADE59" wp14:editId="0F1335B6">
          <wp:simplePos x="0" y="0"/>
          <wp:positionH relativeFrom="column">
            <wp:posOffset>2023745</wp:posOffset>
          </wp:positionH>
          <wp:positionV relativeFrom="paragraph">
            <wp:posOffset>33020</wp:posOffset>
          </wp:positionV>
          <wp:extent cx="3870960" cy="379095"/>
          <wp:effectExtent l="0" t="0" r="2540" b="1905"/>
          <wp:wrapSquare wrapText="bothSides"/>
          <wp:docPr id="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87096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E2E52" w14:textId="41E7656C" w:rsidR="00273278" w:rsidRDefault="00273278" w:rsidP="00FE3A95">
    <w:pPr>
      <w:pStyle w:val="Sidhuvud"/>
    </w:pPr>
  </w:p>
  <w:p w14:paraId="11B3C254" w14:textId="77777777" w:rsidR="00273278" w:rsidRDefault="00273278" w:rsidP="00FE3A95">
    <w:pPr>
      <w:pStyle w:val="Sidhuvud"/>
    </w:pPr>
  </w:p>
  <w:p w14:paraId="3832CF62" w14:textId="77777777" w:rsidR="00273278" w:rsidRDefault="00273278" w:rsidP="00FE3A95">
    <w:pPr>
      <w:pStyle w:val="Sidhuvud"/>
    </w:pPr>
  </w:p>
  <w:p w14:paraId="104AA54A" w14:textId="77777777" w:rsidR="00273278" w:rsidRDefault="00D15A7F" w:rsidP="00FE3A95">
    <w:pPr>
      <w:pStyle w:val="Sidhuvud"/>
    </w:pPr>
    <w:r>
      <w:rPr>
        <w:noProof/>
      </w:rPr>
      <mc:AlternateContent>
        <mc:Choice Requires="wps">
          <w:drawing>
            <wp:anchor distT="0" distB="0" distL="114300" distR="114300" simplePos="0" relativeHeight="251658752" behindDoc="0" locked="0" layoutInCell="0" allowOverlap="1" wp14:anchorId="6E521E2C" wp14:editId="5F5C7891">
              <wp:simplePos x="0" y="0"/>
              <wp:positionH relativeFrom="page">
                <wp:posOffset>5752465</wp:posOffset>
              </wp:positionH>
              <wp:positionV relativeFrom="page">
                <wp:posOffset>1219200</wp:posOffset>
              </wp:positionV>
              <wp:extent cx="1181735" cy="493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93395"/>
                      </a:xfrm>
                      <a:prstGeom prst="rect">
                        <a:avLst/>
                      </a:prstGeom>
                      <a:noFill/>
                      <a:ln>
                        <a:noFill/>
                      </a:ln>
                      <a:extLst>
                        <a:ext uri="{909E8E84-426E-40dd-AFC4-6F175D3DCCD1}"/>
                        <a:ext uri="{91240B29-F687-4f45-9708-019B960494DF}"/>
                      </a:extLst>
                    </wps:spPr>
                    <wps:txbx>
                      <w:txbxContent>
                        <w:p w14:paraId="3FC5B37B" w14:textId="77777777" w:rsidR="00386B11" w:rsidRDefault="00386B11" w:rsidP="004D2428">
                          <w:pPr>
                            <w:pStyle w:val="Sidhuvud1"/>
                            <w:spacing w:line="276" w:lineRule="auto"/>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21E2C" id="_x0000_t202" coordsize="21600,21600" o:spt="202" path="m,l,21600r21600,l21600,xe">
              <v:stroke joinstyle="miter"/>
              <v:path gradientshapeok="t" o:connecttype="rect"/>
            </v:shapetype>
            <v:shape id="Text Box 2" o:spid="_x0000_s1026" type="#_x0000_t202" style="position:absolute;left:0;text-align:left;margin-left:452.95pt;margin-top:96pt;width:93.05pt;height:3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" o:allowincell="f" filled="f" stroked="f">
              <v:textbox inset="0,0,0,0">
                <w:txbxContent>
                  <w:p w14:paraId="3FC5B37B" w14:textId="77777777" w:rsidR="00386B11" w:rsidRDefault="00386B11" w:rsidP="004D2428">
                    <w:pPr>
                      <w:pStyle w:val="Sidhuvud1"/>
                      <w:spacing w:line="276" w:lineRule="auto"/>
                      <w:rPr>
                        <w:lang w:val="sv-SE"/>
                      </w:rPr>
                    </w:pPr>
                  </w:p>
                </w:txbxContent>
              </v:textbox>
              <w10:wrap anchorx="page" anchory="page"/>
            </v:shape>
          </w:pict>
        </mc:Fallback>
      </mc:AlternateContent>
    </w:r>
  </w:p>
  <w:p w14:paraId="1AB3D4B0" w14:textId="77777777" w:rsidR="00FA1538" w:rsidRDefault="00FA1538" w:rsidP="00FE3A95">
    <w:pPr>
      <w:pStyle w:val="Sidhuvud"/>
    </w:pPr>
  </w:p>
  <w:p w14:paraId="7FF31E61" w14:textId="77777777" w:rsidR="00273278" w:rsidRDefault="00273278" w:rsidP="00FE3A95">
    <w:pPr>
      <w:pStyle w:val="Sidhuvud"/>
    </w:pPr>
  </w:p>
  <w:p w14:paraId="2CE16327" w14:textId="77777777" w:rsidR="00273278" w:rsidRDefault="00273278" w:rsidP="00FE3A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C62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5158A"/>
    <w:multiLevelType w:val="hybridMultilevel"/>
    <w:tmpl w:val="543288D4"/>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FA433C"/>
    <w:multiLevelType w:val="hybridMultilevel"/>
    <w:tmpl w:val="1098F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29573F"/>
    <w:multiLevelType w:val="hybridMultilevel"/>
    <w:tmpl w:val="A192D38E"/>
    <w:lvl w:ilvl="0" w:tplc="C9AC84EA">
      <w:start w:val="1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E23898"/>
    <w:multiLevelType w:val="hybridMultilevel"/>
    <w:tmpl w:val="32E879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1FA0665"/>
    <w:multiLevelType w:val="hybridMultilevel"/>
    <w:tmpl w:val="98AC83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2E50E5"/>
    <w:multiLevelType w:val="hybridMultilevel"/>
    <w:tmpl w:val="09464758"/>
    <w:lvl w:ilvl="0" w:tplc="14EAB5C6">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3D63E8"/>
    <w:multiLevelType w:val="hybridMultilevel"/>
    <w:tmpl w:val="FFEE02C6"/>
    <w:lvl w:ilvl="0" w:tplc="D5629884">
      <w:start w:val="1"/>
      <w:numFmt w:val="decimal"/>
      <w:lvlText w:val="%1."/>
      <w:lvlJc w:val="left"/>
      <w:pPr>
        <w:ind w:left="1080" w:hanging="360"/>
      </w:pPr>
      <w:rPr>
        <w: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350335890">
    <w:abstractNumId w:val="0"/>
  </w:num>
  <w:num w:numId="2" w16cid:durableId="466826566">
    <w:abstractNumId w:val="3"/>
  </w:num>
  <w:num w:numId="3" w16cid:durableId="1878813412">
    <w:abstractNumId w:val="1"/>
  </w:num>
  <w:num w:numId="4" w16cid:durableId="153186039">
    <w:abstractNumId w:val="4"/>
  </w:num>
  <w:num w:numId="5" w16cid:durableId="1015306348">
    <w:abstractNumId w:val="5"/>
  </w:num>
  <w:num w:numId="6" w16cid:durableId="1626889941">
    <w:abstractNumId w:val="6"/>
  </w:num>
  <w:num w:numId="7" w16cid:durableId="1356229585">
    <w:abstractNumId w:val="2"/>
  </w:num>
  <w:num w:numId="8" w16cid:durableId="154153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C5"/>
    <w:rsid w:val="000008E4"/>
    <w:rsid w:val="00013C26"/>
    <w:rsid w:val="0005365A"/>
    <w:rsid w:val="00056777"/>
    <w:rsid w:val="00061449"/>
    <w:rsid w:val="00063098"/>
    <w:rsid w:val="000873AC"/>
    <w:rsid w:val="00087FC0"/>
    <w:rsid w:val="000A2899"/>
    <w:rsid w:val="000A3C72"/>
    <w:rsid w:val="000A40D4"/>
    <w:rsid w:val="000A5C92"/>
    <w:rsid w:val="000C69B6"/>
    <w:rsid w:val="000F22BC"/>
    <w:rsid w:val="00127995"/>
    <w:rsid w:val="00140C54"/>
    <w:rsid w:val="00147DBA"/>
    <w:rsid w:val="00157F57"/>
    <w:rsid w:val="001725B1"/>
    <w:rsid w:val="001913DA"/>
    <w:rsid w:val="001940F4"/>
    <w:rsid w:val="001A0236"/>
    <w:rsid w:val="001B48EF"/>
    <w:rsid w:val="001C2C1A"/>
    <w:rsid w:val="001E1B5D"/>
    <w:rsid w:val="001F0176"/>
    <w:rsid w:val="002356DF"/>
    <w:rsid w:val="0024036C"/>
    <w:rsid w:val="00252BEC"/>
    <w:rsid w:val="00273278"/>
    <w:rsid w:val="00291EDE"/>
    <w:rsid w:val="0029538B"/>
    <w:rsid w:val="002B577C"/>
    <w:rsid w:val="002B6FCE"/>
    <w:rsid w:val="002B73DE"/>
    <w:rsid w:val="002C476F"/>
    <w:rsid w:val="002D0ADE"/>
    <w:rsid w:val="002F00DE"/>
    <w:rsid w:val="00322AD6"/>
    <w:rsid w:val="00372C72"/>
    <w:rsid w:val="00386A9B"/>
    <w:rsid w:val="00386B11"/>
    <w:rsid w:val="003B1EF3"/>
    <w:rsid w:val="003B4A77"/>
    <w:rsid w:val="003C1061"/>
    <w:rsid w:val="003F6D1C"/>
    <w:rsid w:val="004025D4"/>
    <w:rsid w:val="00404CB8"/>
    <w:rsid w:val="00406A7D"/>
    <w:rsid w:val="00416F7A"/>
    <w:rsid w:val="00432F15"/>
    <w:rsid w:val="00455074"/>
    <w:rsid w:val="0046074F"/>
    <w:rsid w:val="00493AEF"/>
    <w:rsid w:val="00497361"/>
    <w:rsid w:val="004B2410"/>
    <w:rsid w:val="004C1DE8"/>
    <w:rsid w:val="004D1A68"/>
    <w:rsid w:val="004D2428"/>
    <w:rsid w:val="004F569E"/>
    <w:rsid w:val="004F632B"/>
    <w:rsid w:val="00501787"/>
    <w:rsid w:val="00503616"/>
    <w:rsid w:val="00515A5F"/>
    <w:rsid w:val="00534456"/>
    <w:rsid w:val="005704F3"/>
    <w:rsid w:val="005938CF"/>
    <w:rsid w:val="005973B7"/>
    <w:rsid w:val="005B49FB"/>
    <w:rsid w:val="005C3182"/>
    <w:rsid w:val="005D4F9B"/>
    <w:rsid w:val="005F7044"/>
    <w:rsid w:val="006146F4"/>
    <w:rsid w:val="0062183C"/>
    <w:rsid w:val="0064494A"/>
    <w:rsid w:val="00646DD4"/>
    <w:rsid w:val="00647C8B"/>
    <w:rsid w:val="006574D9"/>
    <w:rsid w:val="00660314"/>
    <w:rsid w:val="00670F37"/>
    <w:rsid w:val="0068507C"/>
    <w:rsid w:val="006B7245"/>
    <w:rsid w:val="006C0CC4"/>
    <w:rsid w:val="006E0B53"/>
    <w:rsid w:val="006E76CE"/>
    <w:rsid w:val="00717798"/>
    <w:rsid w:val="00724259"/>
    <w:rsid w:val="00737139"/>
    <w:rsid w:val="00763A55"/>
    <w:rsid w:val="0077775C"/>
    <w:rsid w:val="00797B24"/>
    <w:rsid w:val="007C26E7"/>
    <w:rsid w:val="007E29DB"/>
    <w:rsid w:val="007E7A71"/>
    <w:rsid w:val="008035AB"/>
    <w:rsid w:val="00804AB5"/>
    <w:rsid w:val="008221E4"/>
    <w:rsid w:val="00823360"/>
    <w:rsid w:val="00833F48"/>
    <w:rsid w:val="0086483A"/>
    <w:rsid w:val="008B50C0"/>
    <w:rsid w:val="008C3F1C"/>
    <w:rsid w:val="008C463F"/>
    <w:rsid w:val="008D3A1F"/>
    <w:rsid w:val="008D4F30"/>
    <w:rsid w:val="008E36EA"/>
    <w:rsid w:val="008F072E"/>
    <w:rsid w:val="00900BF3"/>
    <w:rsid w:val="00901BF7"/>
    <w:rsid w:val="009028B6"/>
    <w:rsid w:val="00916052"/>
    <w:rsid w:val="00926D3E"/>
    <w:rsid w:val="00930CC3"/>
    <w:rsid w:val="00952CDA"/>
    <w:rsid w:val="0095604B"/>
    <w:rsid w:val="009613C2"/>
    <w:rsid w:val="00961FFC"/>
    <w:rsid w:val="00970F1F"/>
    <w:rsid w:val="00975E83"/>
    <w:rsid w:val="00981499"/>
    <w:rsid w:val="00994B3F"/>
    <w:rsid w:val="009C2634"/>
    <w:rsid w:val="009E0299"/>
    <w:rsid w:val="00A37B93"/>
    <w:rsid w:val="00A556F8"/>
    <w:rsid w:val="00A656E2"/>
    <w:rsid w:val="00A81D0E"/>
    <w:rsid w:val="00A86D1D"/>
    <w:rsid w:val="00AC1FC5"/>
    <w:rsid w:val="00AC5533"/>
    <w:rsid w:val="00AD06E9"/>
    <w:rsid w:val="00AD2A6E"/>
    <w:rsid w:val="00AF63F0"/>
    <w:rsid w:val="00AF734C"/>
    <w:rsid w:val="00B031A7"/>
    <w:rsid w:val="00B06239"/>
    <w:rsid w:val="00B158F6"/>
    <w:rsid w:val="00B244CC"/>
    <w:rsid w:val="00B35F1B"/>
    <w:rsid w:val="00B40EDC"/>
    <w:rsid w:val="00B41FAE"/>
    <w:rsid w:val="00B67469"/>
    <w:rsid w:val="00BA6289"/>
    <w:rsid w:val="00BB1F30"/>
    <w:rsid w:val="00BC4F41"/>
    <w:rsid w:val="00BC534B"/>
    <w:rsid w:val="00BE4652"/>
    <w:rsid w:val="00BF2E33"/>
    <w:rsid w:val="00C07B60"/>
    <w:rsid w:val="00C1180D"/>
    <w:rsid w:val="00C11DC1"/>
    <w:rsid w:val="00C15615"/>
    <w:rsid w:val="00C40D4B"/>
    <w:rsid w:val="00C52AB8"/>
    <w:rsid w:val="00C560F5"/>
    <w:rsid w:val="00C70648"/>
    <w:rsid w:val="00C814CF"/>
    <w:rsid w:val="00C82993"/>
    <w:rsid w:val="00C977EA"/>
    <w:rsid w:val="00CA1B47"/>
    <w:rsid w:val="00CE0873"/>
    <w:rsid w:val="00D14C77"/>
    <w:rsid w:val="00D14D96"/>
    <w:rsid w:val="00D15A7F"/>
    <w:rsid w:val="00D50168"/>
    <w:rsid w:val="00D730B9"/>
    <w:rsid w:val="00D940FC"/>
    <w:rsid w:val="00DA0079"/>
    <w:rsid w:val="00DF1732"/>
    <w:rsid w:val="00DF250A"/>
    <w:rsid w:val="00E03938"/>
    <w:rsid w:val="00E35263"/>
    <w:rsid w:val="00E42CD9"/>
    <w:rsid w:val="00E43C18"/>
    <w:rsid w:val="00E64548"/>
    <w:rsid w:val="00E67B6A"/>
    <w:rsid w:val="00E67F16"/>
    <w:rsid w:val="00E7548F"/>
    <w:rsid w:val="00E91EC3"/>
    <w:rsid w:val="00EA6EF7"/>
    <w:rsid w:val="00EA6FA0"/>
    <w:rsid w:val="00EC7C6B"/>
    <w:rsid w:val="00EE60C4"/>
    <w:rsid w:val="00F268DC"/>
    <w:rsid w:val="00F35C70"/>
    <w:rsid w:val="00F36FFC"/>
    <w:rsid w:val="00F53DEE"/>
    <w:rsid w:val="00F9069B"/>
    <w:rsid w:val="00FA1538"/>
    <w:rsid w:val="00FA4E8C"/>
    <w:rsid w:val="00FB46EF"/>
    <w:rsid w:val="00FE3A95"/>
    <w:rsid w:val="00FF1567"/>
    <w:rsid w:val="00FF6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15CDA"/>
  <w15:chartTrackingRefBased/>
  <w15:docId w15:val="{D10731EA-2360-5944-BD47-08DD0D2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95"/>
    <w:pPr>
      <w:spacing w:line="260" w:lineRule="atLeast"/>
    </w:pPr>
    <w:rPr>
      <w:rFonts w:ascii="Times New Roman" w:hAnsi="Times New Roman"/>
      <w:sz w:val="22"/>
      <w:lang w:val="en-US"/>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FA1538"/>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qFormat/>
    <w:rsid w:val="00FE3A95"/>
    <w:pPr>
      <w:keepNext/>
      <w:spacing w:before="240" w:after="60"/>
      <w:outlineLvl w:val="2"/>
    </w:pPr>
    <w:rPr>
      <w:b/>
      <w:bCs/>
      <w:sz w:val="26"/>
      <w:szCs w:val="2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F1567"/>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BC534B"/>
    <w:pPr>
      <w:tabs>
        <w:tab w:val="left" w:pos="1300"/>
        <w:tab w:val="left" w:pos="2600"/>
        <w:tab w:val="left" w:pos="3900"/>
      </w:tabs>
    </w:pPr>
  </w:style>
  <w:style w:type="paragraph" w:customStyle="1" w:styleId="fakultetinst">
    <w:name w:val="fakultet/inst"/>
    <w:basedOn w:val="Normal"/>
    <w:rsid w:val="00BC534B"/>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AC1FC5"/>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BC534B"/>
  </w:style>
  <w:style w:type="paragraph" w:customStyle="1" w:styleId="sidnr">
    <w:name w:val="sidnr"/>
    <w:basedOn w:val="Normal"/>
    <w:rsid w:val="00BC534B"/>
    <w:pPr>
      <w:jc w:val="right"/>
    </w:pPr>
  </w:style>
  <w:style w:type="paragraph" w:customStyle="1" w:styleId="Brevrubrik">
    <w:name w:val="Brevrubrik"/>
    <w:basedOn w:val="rubrik"/>
    <w:rsid w:val="00BC534B"/>
    <w:rPr>
      <w:rFonts w:ascii="Arial" w:hAnsi="Arial"/>
    </w:rPr>
  </w:style>
  <w:style w:type="paragraph" w:styleId="Ballongtext">
    <w:name w:val="Balloon Text"/>
    <w:basedOn w:val="Normal"/>
    <w:link w:val="BallongtextChar"/>
    <w:uiPriority w:val="99"/>
    <w:semiHidden/>
    <w:unhideWhenUsed/>
    <w:rsid w:val="00AC1FC5"/>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AC1FC5"/>
    <w:rPr>
      <w:rFonts w:ascii="Tahoma" w:hAnsi="Tahoma" w:cs="Tahoma"/>
      <w:sz w:val="16"/>
      <w:szCs w:val="16"/>
      <w:lang w:val="en-US"/>
    </w:rPr>
  </w:style>
  <w:style w:type="paragraph" w:styleId="Rubrik0">
    <w:name w:val="Title"/>
    <w:basedOn w:val="Normal"/>
    <w:next w:val="Normal"/>
    <w:link w:val="RubrikChar"/>
    <w:uiPriority w:val="10"/>
    <w:qFormat/>
    <w:rsid w:val="00FE3A95"/>
    <w:pPr>
      <w:spacing w:before="240" w:after="60"/>
      <w:jc w:val="center"/>
      <w:outlineLvl w:val="0"/>
    </w:pPr>
    <w:rPr>
      <w:b/>
      <w:bCs/>
      <w:kern w:val="28"/>
      <w:sz w:val="32"/>
      <w:szCs w:val="32"/>
    </w:rPr>
  </w:style>
  <w:style w:type="character" w:customStyle="1" w:styleId="RubrikChar">
    <w:name w:val="Rubrik Char"/>
    <w:link w:val="Rubrik0"/>
    <w:uiPriority w:val="10"/>
    <w:rsid w:val="00FE3A95"/>
    <w:rPr>
      <w:rFonts w:ascii="Times New Roman" w:hAnsi="Times New Roman"/>
      <w:b/>
      <w:bCs/>
      <w:kern w:val="28"/>
      <w:sz w:val="32"/>
      <w:szCs w:val="32"/>
      <w:lang w:val="en-US" w:eastAsia="sv-SE"/>
    </w:rPr>
  </w:style>
  <w:style w:type="character" w:customStyle="1" w:styleId="Rubrik2Char">
    <w:name w:val="Rubrik 2 Char"/>
    <w:link w:val="Rubrik2"/>
    <w:uiPriority w:val="9"/>
    <w:rsid w:val="00FA1538"/>
    <w:rPr>
      <w:rFonts w:ascii="Calibri Light" w:eastAsia="Times New Roman" w:hAnsi="Calibri Light" w:cs="Times New Roman"/>
      <w:b/>
      <w:bCs/>
      <w:i/>
      <w:iCs/>
      <w:sz w:val="28"/>
      <w:szCs w:val="28"/>
      <w:lang w:val="en-US"/>
    </w:rPr>
  </w:style>
  <w:style w:type="character" w:customStyle="1" w:styleId="Rubrik3Char">
    <w:name w:val="Rubrik 3 Char"/>
    <w:link w:val="Rubrik3"/>
    <w:uiPriority w:val="9"/>
    <w:rsid w:val="00FE3A95"/>
    <w:rPr>
      <w:rFonts w:ascii="Times New Roman" w:hAnsi="Times New Roman"/>
      <w:b/>
      <w:bCs/>
      <w:sz w:val="26"/>
      <w:szCs w:val="26"/>
      <w:lang w:val="en-US" w:eastAsia="sv-SE"/>
    </w:rPr>
  </w:style>
  <w:style w:type="character" w:customStyle="1" w:styleId="UnresolvedMention">
    <w:name w:val="Unresolved Mention"/>
    <w:uiPriority w:val="99"/>
    <w:semiHidden/>
    <w:unhideWhenUsed/>
    <w:rsid w:val="00C70648"/>
    <w:rPr>
      <w:color w:val="605E5C"/>
      <w:shd w:val="clear" w:color="auto" w:fill="E1DFDD"/>
    </w:rPr>
  </w:style>
  <w:style w:type="paragraph" w:customStyle="1" w:styleId="Sidhuvud1">
    <w:name w:val="Sidhuvud1"/>
    <w:basedOn w:val="Normal"/>
    <w:rsid w:val="00386B11"/>
    <w:pPr>
      <w:tabs>
        <w:tab w:val="left" w:pos="1300"/>
        <w:tab w:val="left" w:pos="2600"/>
        <w:tab w:val="left" w:pos="3900"/>
      </w:tabs>
    </w:pPr>
  </w:style>
  <w:style w:type="character" w:styleId="Kommentarsreferens">
    <w:name w:val="annotation reference"/>
    <w:uiPriority w:val="99"/>
    <w:semiHidden/>
    <w:unhideWhenUsed/>
    <w:rsid w:val="001A0236"/>
    <w:rPr>
      <w:sz w:val="16"/>
      <w:szCs w:val="16"/>
    </w:rPr>
  </w:style>
  <w:style w:type="paragraph" w:styleId="Kommentarer">
    <w:name w:val="annotation text"/>
    <w:basedOn w:val="Normal"/>
    <w:link w:val="KommentarerChar"/>
    <w:uiPriority w:val="99"/>
    <w:semiHidden/>
    <w:unhideWhenUsed/>
    <w:rsid w:val="001A0236"/>
    <w:rPr>
      <w:sz w:val="20"/>
    </w:rPr>
  </w:style>
  <w:style w:type="character" w:customStyle="1" w:styleId="KommentarerChar">
    <w:name w:val="Kommentarer Char"/>
    <w:link w:val="Kommentarer"/>
    <w:uiPriority w:val="99"/>
    <w:semiHidden/>
    <w:rsid w:val="001A0236"/>
    <w:rPr>
      <w:rFonts w:ascii="Times New Roman" w:hAnsi="Times New Roman"/>
      <w:lang w:val="en-US" w:eastAsia="sv-SE"/>
    </w:rPr>
  </w:style>
  <w:style w:type="paragraph" w:styleId="Kommentarsmne">
    <w:name w:val="annotation subject"/>
    <w:basedOn w:val="Kommentarer"/>
    <w:next w:val="Kommentarer"/>
    <w:link w:val="KommentarsmneChar"/>
    <w:uiPriority w:val="99"/>
    <w:semiHidden/>
    <w:unhideWhenUsed/>
    <w:rsid w:val="001A0236"/>
    <w:rPr>
      <w:b/>
      <w:bCs/>
    </w:rPr>
  </w:style>
  <w:style w:type="character" w:customStyle="1" w:styleId="KommentarsmneChar">
    <w:name w:val="Kommentarsämne Char"/>
    <w:link w:val="Kommentarsmne"/>
    <w:uiPriority w:val="99"/>
    <w:semiHidden/>
    <w:rsid w:val="001A0236"/>
    <w:rPr>
      <w:rFonts w:ascii="Times New Roman" w:hAnsi="Times New Roman"/>
      <w:b/>
      <w:bCs/>
      <w:lang w:val="en-US" w:eastAsia="sv-SE"/>
    </w:rPr>
  </w:style>
  <w:style w:type="character" w:customStyle="1" w:styleId="lrzxr">
    <w:name w:val="lrzxr"/>
    <w:rsid w:val="0005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B8BA-5643-2A40-9681-D8E581BF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712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Manager/>
  <Company>Lunds universitet</Company>
  <LinksUpToDate>false</LinksUpToDate>
  <CharactersWithSpaces>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Anna Ntinidou</dc:creator>
  <cp:keywords/>
  <dc:description/>
  <cp:lastModifiedBy>Noomi Egan</cp:lastModifiedBy>
  <cp:revision>2</cp:revision>
  <cp:lastPrinted>2019-01-10T16:07:00Z</cp:lastPrinted>
  <dcterms:created xsi:type="dcterms:W3CDTF">2023-02-15T11:15:00Z</dcterms:created>
  <dcterms:modified xsi:type="dcterms:W3CDTF">2023-02-15T11:15:00Z</dcterms:modified>
  <cp:category/>
</cp:coreProperties>
</file>